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AD" w:rsidRPr="006F091F" w:rsidRDefault="00127DAD">
      <w:pPr>
        <w:rPr>
          <w:b/>
          <w:color w:val="7030A0"/>
          <w:sz w:val="32"/>
          <w:szCs w:val="32"/>
        </w:rPr>
      </w:pPr>
      <w:bookmarkStart w:id="0" w:name="_GoBack"/>
      <w:r w:rsidRPr="006F091F">
        <w:rPr>
          <w:b/>
          <w:color w:val="7030A0"/>
          <w:sz w:val="32"/>
          <w:szCs w:val="32"/>
        </w:rPr>
        <w:t>Gesucht wird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0"/>
        <w:gridCol w:w="3827"/>
      </w:tblGrid>
      <w:tr w:rsidR="00C42733" w:rsidRPr="006F091F" w:rsidTr="00C42733">
        <w:tc>
          <w:tcPr>
            <w:tcW w:w="440" w:type="dxa"/>
          </w:tcPr>
          <w:p w:rsidR="00C42733" w:rsidRPr="006F091F" w:rsidRDefault="00C42733">
            <w:pPr>
              <w:rPr>
                <w:sz w:val="28"/>
                <w:szCs w:val="28"/>
              </w:rPr>
            </w:pPr>
            <w:r w:rsidRPr="006F091F">
              <w:rPr>
                <w:sz w:val="28"/>
                <w:szCs w:val="28"/>
              </w:rPr>
              <w:t>1 22</w:t>
            </w:r>
          </w:p>
        </w:tc>
        <w:tc>
          <w:tcPr>
            <w:tcW w:w="3827" w:type="dxa"/>
          </w:tcPr>
          <w:p w:rsidR="00C42733" w:rsidRPr="006F091F" w:rsidRDefault="00C42733" w:rsidP="00C42733">
            <w:pPr>
              <w:rPr>
                <w:sz w:val="28"/>
                <w:szCs w:val="28"/>
              </w:rPr>
            </w:pPr>
          </w:p>
          <w:p w:rsidR="00C42733" w:rsidRPr="006F091F" w:rsidRDefault="00C42733" w:rsidP="00C42733">
            <w:pPr>
              <w:rPr>
                <w:sz w:val="28"/>
                <w:szCs w:val="28"/>
              </w:rPr>
            </w:pPr>
            <w:r w:rsidRPr="006F091F">
              <w:rPr>
                <w:color w:val="7030A0"/>
                <w:sz w:val="28"/>
                <w:szCs w:val="28"/>
              </w:rPr>
              <w:t>Spielepartnerin</w:t>
            </w:r>
            <w:r w:rsidRPr="006F091F">
              <w:rPr>
                <w:sz w:val="28"/>
                <w:szCs w:val="28"/>
              </w:rPr>
              <w:t xml:space="preserve"> für </w:t>
            </w:r>
            <w:proofErr w:type="spellStart"/>
            <w:r w:rsidRPr="006F091F">
              <w:rPr>
                <w:sz w:val="28"/>
                <w:szCs w:val="28"/>
              </w:rPr>
              <w:t>Rummycup</w:t>
            </w:r>
            <w:proofErr w:type="spellEnd"/>
          </w:p>
          <w:p w:rsidR="00C42733" w:rsidRPr="006F091F" w:rsidRDefault="00C42733">
            <w:pPr>
              <w:rPr>
                <w:sz w:val="28"/>
                <w:szCs w:val="28"/>
              </w:rPr>
            </w:pPr>
          </w:p>
        </w:tc>
      </w:tr>
      <w:tr w:rsidR="00C42733" w:rsidRPr="006F091F" w:rsidTr="00C42733">
        <w:tc>
          <w:tcPr>
            <w:tcW w:w="440" w:type="dxa"/>
          </w:tcPr>
          <w:p w:rsidR="00C42733" w:rsidRPr="006F091F" w:rsidRDefault="00C42733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42733" w:rsidRPr="006F091F" w:rsidRDefault="00C42733" w:rsidP="00C42733">
            <w:pPr>
              <w:rPr>
                <w:sz w:val="24"/>
                <w:szCs w:val="24"/>
              </w:rPr>
            </w:pPr>
            <w:r w:rsidRPr="006F091F">
              <w:rPr>
                <w:sz w:val="24"/>
                <w:szCs w:val="24"/>
              </w:rPr>
              <w:t>Termine nach Vereinbarung</w:t>
            </w:r>
          </w:p>
          <w:p w:rsidR="00C42733" w:rsidRPr="006F091F" w:rsidRDefault="00C42733">
            <w:pPr>
              <w:rPr>
                <w:sz w:val="28"/>
                <w:szCs w:val="28"/>
              </w:rPr>
            </w:pPr>
          </w:p>
        </w:tc>
      </w:tr>
    </w:tbl>
    <w:p w:rsidR="00127DAD" w:rsidRPr="006F091F" w:rsidRDefault="00127DAD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0"/>
        <w:gridCol w:w="3808"/>
      </w:tblGrid>
      <w:tr w:rsidR="00C42733" w:rsidRPr="006F091F" w:rsidTr="0017617D">
        <w:trPr>
          <w:trHeight w:val="412"/>
        </w:trPr>
        <w:tc>
          <w:tcPr>
            <w:tcW w:w="440" w:type="dxa"/>
          </w:tcPr>
          <w:p w:rsidR="00C42733" w:rsidRPr="006F091F" w:rsidRDefault="004C49B0">
            <w:pPr>
              <w:rPr>
                <w:sz w:val="28"/>
                <w:szCs w:val="28"/>
              </w:rPr>
            </w:pPr>
            <w:r w:rsidRPr="006F091F">
              <w:rPr>
                <w:sz w:val="28"/>
                <w:szCs w:val="28"/>
              </w:rPr>
              <w:t>2</w:t>
            </w:r>
          </w:p>
          <w:p w:rsidR="004C49B0" w:rsidRPr="006F091F" w:rsidRDefault="004C49B0">
            <w:pPr>
              <w:rPr>
                <w:sz w:val="28"/>
                <w:szCs w:val="28"/>
              </w:rPr>
            </w:pPr>
            <w:r w:rsidRPr="006F091F">
              <w:rPr>
                <w:sz w:val="28"/>
                <w:szCs w:val="28"/>
              </w:rPr>
              <w:t>22</w:t>
            </w:r>
          </w:p>
        </w:tc>
        <w:tc>
          <w:tcPr>
            <w:tcW w:w="3808" w:type="dxa"/>
          </w:tcPr>
          <w:p w:rsidR="00C42733" w:rsidRPr="006F091F" w:rsidRDefault="004C49B0">
            <w:pPr>
              <w:rPr>
                <w:sz w:val="28"/>
                <w:szCs w:val="28"/>
              </w:rPr>
            </w:pPr>
            <w:r w:rsidRPr="006F091F">
              <w:rPr>
                <w:color w:val="7030A0"/>
                <w:sz w:val="28"/>
                <w:szCs w:val="28"/>
              </w:rPr>
              <w:t>Partnerin</w:t>
            </w:r>
            <w:r w:rsidRPr="006F091F">
              <w:rPr>
                <w:sz w:val="28"/>
                <w:szCs w:val="28"/>
              </w:rPr>
              <w:t xml:space="preserve"> für kleine </w:t>
            </w:r>
            <w:r w:rsidRPr="006F091F">
              <w:rPr>
                <w:color w:val="7030A0"/>
                <w:sz w:val="28"/>
                <w:szCs w:val="28"/>
              </w:rPr>
              <w:t>Spaziergänge</w:t>
            </w:r>
          </w:p>
        </w:tc>
      </w:tr>
      <w:tr w:rsidR="00C42733" w:rsidRPr="006F091F" w:rsidTr="0017617D">
        <w:tc>
          <w:tcPr>
            <w:tcW w:w="440" w:type="dxa"/>
          </w:tcPr>
          <w:p w:rsidR="00C42733" w:rsidRPr="006F091F" w:rsidRDefault="00C42733">
            <w:pPr>
              <w:rPr>
                <w:sz w:val="28"/>
                <w:szCs w:val="28"/>
              </w:rPr>
            </w:pPr>
          </w:p>
        </w:tc>
        <w:tc>
          <w:tcPr>
            <w:tcW w:w="3808" w:type="dxa"/>
          </w:tcPr>
          <w:p w:rsidR="004C49B0" w:rsidRPr="006F091F" w:rsidRDefault="004C49B0" w:rsidP="004C49B0">
            <w:pPr>
              <w:rPr>
                <w:sz w:val="24"/>
                <w:szCs w:val="24"/>
              </w:rPr>
            </w:pPr>
            <w:r w:rsidRPr="006F091F">
              <w:rPr>
                <w:sz w:val="24"/>
                <w:szCs w:val="24"/>
              </w:rPr>
              <w:t>Gemächliches Tempo, ca. 1 Std</w:t>
            </w:r>
          </w:p>
          <w:p w:rsidR="00C42733" w:rsidRPr="006F091F" w:rsidRDefault="00C42733">
            <w:pPr>
              <w:rPr>
                <w:sz w:val="24"/>
                <w:szCs w:val="24"/>
              </w:rPr>
            </w:pPr>
          </w:p>
        </w:tc>
      </w:tr>
      <w:tr w:rsidR="00C42733" w:rsidRPr="006F091F" w:rsidTr="0017617D">
        <w:tc>
          <w:tcPr>
            <w:tcW w:w="440" w:type="dxa"/>
          </w:tcPr>
          <w:p w:rsidR="00C42733" w:rsidRPr="006F091F" w:rsidRDefault="00C42733">
            <w:pPr>
              <w:rPr>
                <w:sz w:val="28"/>
                <w:szCs w:val="28"/>
              </w:rPr>
            </w:pPr>
          </w:p>
        </w:tc>
        <w:tc>
          <w:tcPr>
            <w:tcW w:w="3808" w:type="dxa"/>
          </w:tcPr>
          <w:p w:rsidR="00C42733" w:rsidRPr="006F091F" w:rsidRDefault="0017617D">
            <w:pPr>
              <w:rPr>
                <w:sz w:val="24"/>
                <w:szCs w:val="24"/>
              </w:rPr>
            </w:pPr>
            <w:r w:rsidRPr="006F091F">
              <w:rPr>
                <w:sz w:val="24"/>
                <w:szCs w:val="24"/>
              </w:rPr>
              <w:t>Termine nach Vereinbarung</w:t>
            </w:r>
          </w:p>
          <w:p w:rsidR="0017617D" w:rsidRPr="006F091F" w:rsidRDefault="0017617D">
            <w:pPr>
              <w:rPr>
                <w:sz w:val="24"/>
                <w:szCs w:val="24"/>
              </w:rPr>
            </w:pPr>
          </w:p>
        </w:tc>
      </w:tr>
      <w:bookmarkEnd w:id="0"/>
    </w:tbl>
    <w:p w:rsidR="00C42733" w:rsidRDefault="00C42733"/>
    <w:p w:rsidR="00127DAD" w:rsidRDefault="00127DAD"/>
    <w:p w:rsidR="00127DAD" w:rsidRDefault="00127DAD"/>
    <w:p w:rsidR="00127DAD" w:rsidRDefault="00127DAD"/>
    <w:p w:rsidR="0017617D" w:rsidRDefault="0017617D"/>
    <w:p w:rsidR="0017617D" w:rsidRDefault="0017617D"/>
    <w:p w:rsidR="00127DAD" w:rsidRDefault="00127DAD"/>
    <w:p w:rsidR="00127DAD" w:rsidRPr="00F80828" w:rsidRDefault="00127DAD" w:rsidP="00121FD7">
      <w:pPr>
        <w:tabs>
          <w:tab w:val="left" w:pos="540"/>
        </w:tabs>
        <w:rPr>
          <w:rFonts w:ascii="Agfa Rotis Sans Serif" w:eastAsia="Times New Roman" w:hAnsi="Agfa Rotis Sans Serif" w:cs="Times New Roman"/>
          <w:sz w:val="20"/>
          <w:szCs w:val="20"/>
          <w:lang w:val="en-US" w:eastAsia="de-DE"/>
        </w:rPr>
      </w:pPr>
      <w:r w:rsidRPr="0010067F">
        <w:rPr>
          <w:rFonts w:ascii="Agfa Rotis Sans Serif" w:hAnsi="Agfa Rotis Sans Serif"/>
          <w:noProof/>
          <w:sz w:val="24"/>
          <w:lang w:eastAsia="de-DE"/>
        </w:rPr>
        <w:drawing>
          <wp:inline distT="0" distB="0" distL="0" distR="0" wp14:anchorId="3D134526" wp14:editId="27509680">
            <wp:extent cx="1661160" cy="1310640"/>
            <wp:effectExtent l="0" t="0" r="0" b="0"/>
            <wp:docPr id="3" name="Grafik 3" descr="Logo Bayreuth Altsta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yreuth Altstad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1FD7">
        <w:rPr>
          <w:rFonts w:ascii="Agfa Rotis Sans Serif" w:eastAsia="Times New Roman" w:hAnsi="Agfa Rotis Sans Serif" w:cs="Times New Roman"/>
          <w:sz w:val="20"/>
          <w:szCs w:val="20"/>
          <w:lang w:eastAsia="de-DE"/>
        </w:rPr>
        <w:t xml:space="preserve"> </w:t>
      </w:r>
      <w:r w:rsidRPr="00127DAD">
        <w:rPr>
          <w:rFonts w:ascii="Agfa Rotis Sans Serif" w:eastAsia="Times New Roman" w:hAnsi="Agfa Rotis Sans Serif" w:cs="Times New Roman"/>
          <w:sz w:val="20"/>
          <w:szCs w:val="20"/>
          <w:lang w:eastAsia="de-DE"/>
        </w:rPr>
        <w:t xml:space="preserve">Dietrich-Bonhoeffer-Str. </w:t>
      </w:r>
      <w:r w:rsidRPr="00F80828">
        <w:rPr>
          <w:rFonts w:ascii="Agfa Rotis Sans Serif" w:eastAsia="Times New Roman" w:hAnsi="Agfa Rotis Sans Serif" w:cs="Times New Roman"/>
          <w:sz w:val="20"/>
          <w:szCs w:val="20"/>
          <w:lang w:val="en-US" w:eastAsia="de-DE"/>
        </w:rPr>
        <w:t>1</w:t>
      </w:r>
      <w:r w:rsidR="00121FD7" w:rsidRPr="00F80828">
        <w:rPr>
          <w:rFonts w:ascii="Agfa Rotis Sans Serif" w:eastAsia="Times New Roman" w:hAnsi="Agfa Rotis Sans Serif" w:cs="Times New Roman"/>
          <w:sz w:val="20"/>
          <w:szCs w:val="20"/>
          <w:lang w:val="en-US" w:eastAsia="de-DE"/>
        </w:rPr>
        <w:t xml:space="preserve"> </w:t>
      </w:r>
      <w:r w:rsidRPr="00F80828">
        <w:rPr>
          <w:rFonts w:ascii="Agfa Rotis Sans Serif" w:eastAsia="Times New Roman" w:hAnsi="Agfa Rotis Sans Serif" w:cs="Times New Roman"/>
          <w:sz w:val="20"/>
          <w:szCs w:val="20"/>
          <w:lang w:val="en-US" w:eastAsia="de-DE"/>
        </w:rPr>
        <w:t>95447 Bayreuth</w:t>
      </w:r>
    </w:p>
    <w:p w:rsidR="004C527A" w:rsidRPr="006F091F" w:rsidRDefault="00127DAD" w:rsidP="006F091F">
      <w:pPr>
        <w:tabs>
          <w:tab w:val="left" w:pos="540"/>
        </w:tabs>
        <w:spacing w:after="0" w:line="240" w:lineRule="auto"/>
        <w:rPr>
          <w:rFonts w:ascii="Agfa Rotis Sans Serif" w:eastAsia="Times New Roman" w:hAnsi="Agfa Rotis Sans Serif" w:cs="Times New Roman"/>
          <w:sz w:val="20"/>
          <w:szCs w:val="20"/>
          <w:lang w:val="en-GB" w:eastAsia="de-DE"/>
        </w:rPr>
      </w:pPr>
      <w:r w:rsidRPr="00F80828">
        <w:rPr>
          <w:rFonts w:ascii="Agfa Rotis Sans Serif" w:eastAsia="Times New Roman" w:hAnsi="Agfa Rotis Sans Serif" w:cs="Times New Roman"/>
          <w:sz w:val="20"/>
          <w:szCs w:val="20"/>
          <w:lang w:val="en-US" w:eastAsia="de-DE"/>
        </w:rPr>
        <w:t>Tel. 0921/61036</w:t>
      </w:r>
      <w:r w:rsidR="00121FD7" w:rsidRPr="00F80828">
        <w:rPr>
          <w:rFonts w:ascii="Agfa Rotis Sans Serif" w:eastAsia="Times New Roman" w:hAnsi="Agfa Rotis Sans Serif" w:cs="Times New Roman"/>
          <w:sz w:val="20"/>
          <w:szCs w:val="20"/>
          <w:lang w:val="en-US" w:eastAsia="de-DE"/>
        </w:rPr>
        <w:t xml:space="preserve"> </w:t>
      </w:r>
      <w:r w:rsidRPr="00F80828">
        <w:rPr>
          <w:rFonts w:ascii="Agfa Rotis Sans Serif" w:eastAsia="Times New Roman" w:hAnsi="Agfa Rotis Sans Serif" w:cs="Times New Roman"/>
          <w:sz w:val="20"/>
          <w:szCs w:val="20"/>
          <w:lang w:val="en-US" w:eastAsia="de-DE"/>
        </w:rPr>
        <w:t>Fax 0921/5166904</w:t>
      </w:r>
      <w:r w:rsidR="00121FD7" w:rsidRPr="00F80828">
        <w:rPr>
          <w:rFonts w:ascii="Agfa Rotis Sans Serif" w:eastAsia="Times New Roman" w:hAnsi="Agfa Rotis Sans Serif" w:cs="Times New Roman"/>
          <w:sz w:val="20"/>
          <w:szCs w:val="20"/>
          <w:lang w:val="en-US" w:eastAsia="de-DE"/>
        </w:rPr>
        <w:t xml:space="preserve"> </w:t>
      </w:r>
      <w:proofErr w:type="spellStart"/>
      <w:r w:rsidRPr="00F80828">
        <w:rPr>
          <w:rFonts w:ascii="Agfa Rotis Sans Serif" w:eastAsia="Times New Roman" w:hAnsi="Agfa Rotis Sans Serif" w:cs="Times New Roman"/>
          <w:sz w:val="20"/>
          <w:szCs w:val="20"/>
          <w:lang w:val="en-US" w:eastAsia="de-DE"/>
        </w:rPr>
        <w:t>pfarramt.erloe</w:t>
      </w:r>
      <w:proofErr w:type="spellEnd"/>
      <w:r w:rsidRPr="00127DAD">
        <w:rPr>
          <w:rFonts w:ascii="Agfa Rotis Sans Serif" w:eastAsia="Times New Roman" w:hAnsi="Agfa Rotis Sans Serif" w:cs="Times New Roman"/>
          <w:sz w:val="20"/>
          <w:szCs w:val="20"/>
          <w:lang w:val="en-GB" w:eastAsia="de-DE"/>
        </w:rPr>
        <w:t>serkirche.bt@elkb.de</w:t>
      </w:r>
    </w:p>
    <w:p w:rsidR="004C527A" w:rsidRDefault="004C527A" w:rsidP="00C42733">
      <w:pPr>
        <w:ind w:left="708"/>
        <w:rPr>
          <w:rFonts w:ascii="MV Boli" w:hAnsi="MV Boli" w:cs="MV Boli"/>
          <w:b/>
          <w:color w:val="7030A0"/>
          <w:sz w:val="96"/>
          <w:szCs w:val="96"/>
        </w:rPr>
      </w:pPr>
      <w:r w:rsidRPr="004C527A">
        <w:rPr>
          <w:rFonts w:ascii="MV Boli" w:hAnsi="MV Boli" w:cs="MV Boli"/>
          <w:b/>
          <w:color w:val="7030A0"/>
          <w:sz w:val="96"/>
          <w:szCs w:val="96"/>
        </w:rPr>
        <w:t>Hobby-</w:t>
      </w:r>
      <w:r w:rsidR="00834AF5" w:rsidRPr="00834AF5">
        <w:rPr>
          <w:rFonts w:ascii="MV Boli" w:hAnsi="MV Boli" w:cs="MV Boli"/>
          <w:b/>
          <w:color w:val="FFC000" w:themeColor="accent4"/>
          <w:sz w:val="28"/>
          <w:szCs w:val="28"/>
        </w:rPr>
        <w:t xml:space="preserve">Eine </w:t>
      </w:r>
      <w:r w:rsidR="00834AF5" w:rsidRPr="00C42733">
        <w:rPr>
          <w:rFonts w:ascii="MV Boli" w:hAnsi="MV Boli" w:cs="MV Boli"/>
          <w:b/>
          <w:color w:val="70AD47" w:themeColor="accent6"/>
          <w:sz w:val="28"/>
          <w:szCs w:val="28"/>
        </w:rPr>
        <w:t xml:space="preserve">Initiative </w:t>
      </w:r>
      <w:r w:rsidR="00834AF5" w:rsidRPr="00834AF5">
        <w:rPr>
          <w:rFonts w:ascii="MV Boli" w:hAnsi="MV Boli" w:cs="MV Boli"/>
          <w:b/>
          <w:color w:val="FFC000" w:themeColor="accent4"/>
          <w:sz w:val="28"/>
          <w:szCs w:val="28"/>
        </w:rPr>
        <w:t xml:space="preserve">der </w:t>
      </w:r>
      <w:proofErr w:type="gramStart"/>
      <w:r w:rsidR="00834AF5" w:rsidRPr="00C42733">
        <w:rPr>
          <w:rFonts w:ascii="MV Boli" w:hAnsi="MV Boli" w:cs="MV Boli"/>
          <w:b/>
          <w:color w:val="70AD47" w:themeColor="accent6"/>
          <w:sz w:val="28"/>
          <w:szCs w:val="28"/>
        </w:rPr>
        <w:t>Erlöserkirchengemeinde</w:t>
      </w:r>
      <w:r w:rsidR="00834AF5">
        <w:rPr>
          <w:rFonts w:ascii="MV Boli" w:hAnsi="MV Boli" w:cs="MV Boli"/>
          <w:b/>
          <w:color w:val="7030A0"/>
          <w:sz w:val="28"/>
          <w:szCs w:val="28"/>
        </w:rPr>
        <w:t xml:space="preserve">  </w:t>
      </w:r>
      <w:r w:rsidRPr="00C42733">
        <w:rPr>
          <w:rFonts w:ascii="MV Boli" w:hAnsi="MV Boli" w:cs="MV Boli"/>
          <w:b/>
          <w:color w:val="7030A0"/>
          <w:sz w:val="96"/>
          <w:szCs w:val="96"/>
        </w:rPr>
        <w:t>Börse</w:t>
      </w:r>
      <w:proofErr w:type="gramEnd"/>
    </w:p>
    <w:p w:rsidR="00A50519" w:rsidRPr="00A50519" w:rsidRDefault="00A50519" w:rsidP="00C42733">
      <w:pPr>
        <w:ind w:left="708"/>
        <w:rPr>
          <w:rFonts w:ascii="MV Boli" w:hAnsi="MV Boli" w:cs="MV Boli"/>
          <w:b/>
          <w:color w:val="7030A0"/>
          <w:sz w:val="28"/>
          <w:szCs w:val="28"/>
        </w:rPr>
      </w:pPr>
    </w:p>
    <w:p w:rsidR="00C42733" w:rsidRPr="00C42733" w:rsidRDefault="00A50519" w:rsidP="00A50519">
      <w:pPr>
        <w:ind w:left="708"/>
        <w:jc w:val="center"/>
        <w:rPr>
          <w:rFonts w:ascii="MV Boli" w:hAnsi="MV Boli" w:cs="MV Boli"/>
          <w:b/>
          <w:color w:val="7030A0"/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 wp14:anchorId="16B4EEEF" wp14:editId="3EE28761">
            <wp:extent cx="4697095" cy="2821826"/>
            <wp:effectExtent l="0" t="0" r="8255" b="0"/>
            <wp:docPr id="1" name="Bild 2" descr="Ältere menschen hobby ältere männer und frauen spielen schach, lesen buch malen gartenarbeit vektor-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Ältere menschen hobby ältere männer und frauen spielen schach, lesen buch malen gartenarbeit vektor-s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611" cy="285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733" w:rsidRDefault="00C42733" w:rsidP="007A6047">
      <w:pPr>
        <w:rPr>
          <w:rFonts w:cstheme="minorHAnsi"/>
          <w:sz w:val="28"/>
          <w:szCs w:val="28"/>
        </w:rPr>
      </w:pPr>
    </w:p>
    <w:p w:rsidR="00A50519" w:rsidRDefault="00A50519" w:rsidP="007A6047">
      <w:pPr>
        <w:rPr>
          <w:rFonts w:cstheme="minorHAnsi"/>
          <w:sz w:val="28"/>
          <w:szCs w:val="28"/>
        </w:rPr>
      </w:pPr>
    </w:p>
    <w:p w:rsidR="006F091F" w:rsidRDefault="006F091F" w:rsidP="007A6047">
      <w:pPr>
        <w:rPr>
          <w:rFonts w:cstheme="minorHAnsi"/>
          <w:sz w:val="28"/>
          <w:szCs w:val="28"/>
        </w:rPr>
      </w:pPr>
    </w:p>
    <w:p w:rsidR="007A6047" w:rsidRPr="00FF274A" w:rsidRDefault="007A6047" w:rsidP="007A6047">
      <w:pPr>
        <w:rPr>
          <w:rFonts w:cstheme="minorHAnsi"/>
          <w:sz w:val="28"/>
          <w:szCs w:val="28"/>
        </w:rPr>
      </w:pPr>
      <w:r w:rsidRPr="00FF274A">
        <w:rPr>
          <w:rFonts w:cstheme="minorHAnsi"/>
          <w:sz w:val="28"/>
          <w:szCs w:val="28"/>
        </w:rPr>
        <w:lastRenderedPageBreak/>
        <w:t xml:space="preserve">„Es wäre so schön, wenn ich wieder mit jemanden </w:t>
      </w:r>
      <w:proofErr w:type="spellStart"/>
      <w:r w:rsidRPr="00FF274A">
        <w:rPr>
          <w:rFonts w:cstheme="minorHAnsi"/>
          <w:sz w:val="28"/>
          <w:szCs w:val="28"/>
        </w:rPr>
        <w:t>Rummy</w:t>
      </w:r>
      <w:proofErr w:type="spellEnd"/>
      <w:r w:rsidRPr="00FF274A">
        <w:rPr>
          <w:rFonts w:cstheme="minorHAnsi"/>
          <w:sz w:val="28"/>
          <w:szCs w:val="28"/>
        </w:rPr>
        <w:t>-cup spielen könnte“; „Ich tanze gerne, wo und mit wem kann ich das?“, „Seit ich keinen Hund mehr habe, komme ich nicht mehr so oft raus. Dabei gehe ich gerne spazieren – nur eben nicht allein.“</w:t>
      </w:r>
    </w:p>
    <w:p w:rsidR="007A6047" w:rsidRPr="00FF274A" w:rsidRDefault="007A6047" w:rsidP="007A6047">
      <w:pPr>
        <w:rPr>
          <w:rFonts w:cstheme="minorHAnsi"/>
          <w:sz w:val="28"/>
          <w:szCs w:val="28"/>
        </w:rPr>
      </w:pPr>
      <w:r w:rsidRPr="00FF274A">
        <w:rPr>
          <w:rFonts w:cstheme="minorHAnsi"/>
          <w:sz w:val="28"/>
          <w:szCs w:val="28"/>
        </w:rPr>
        <w:t>Es sind solche Sätze, die Heike Komma bewegt haben, darüber nachzudenken, wie man Menschen so zusammenbringen könnte, dass sich Gleichgesinnte treffen können.</w:t>
      </w:r>
    </w:p>
    <w:p w:rsidR="00000FFA" w:rsidRDefault="007A6047" w:rsidP="00FF274A">
      <w:pPr>
        <w:rPr>
          <w:rFonts w:eastAsia="Times New Roman" w:cstheme="minorHAnsi"/>
          <w:sz w:val="28"/>
          <w:szCs w:val="28"/>
          <w:lang w:eastAsia="de-DE"/>
        </w:rPr>
      </w:pPr>
      <w:r w:rsidRPr="00FF274A">
        <w:rPr>
          <w:rFonts w:eastAsia="Times New Roman" w:cstheme="minorHAnsi"/>
          <w:sz w:val="28"/>
          <w:szCs w:val="28"/>
          <w:lang w:eastAsia="de-DE"/>
        </w:rPr>
        <w:t>Was ist die hobby-börse?</w:t>
      </w:r>
      <w:r w:rsidRPr="00FF274A">
        <w:rPr>
          <w:rFonts w:eastAsia="Times New Roman" w:cstheme="minorHAnsi"/>
          <w:sz w:val="28"/>
          <w:szCs w:val="28"/>
          <w:lang w:eastAsia="de-DE"/>
        </w:rPr>
        <w:br/>
        <w:t>Die hobby-börse vermittelt kostenlos Hobby-Partnerinnen und -Partner. Rufen Sie uns an</w:t>
      </w:r>
      <w:r w:rsidRPr="00FF274A">
        <w:rPr>
          <w:rFonts w:eastAsia="Times New Roman" w:cstheme="minorHAnsi"/>
          <w:sz w:val="28"/>
          <w:szCs w:val="28"/>
          <w:lang w:eastAsia="de-DE"/>
        </w:rPr>
        <w:br/>
        <w:t xml:space="preserve">oder kommen Sie einfach mal im Café Anschluss vorbei. </w:t>
      </w:r>
    </w:p>
    <w:p w:rsidR="00000FFA" w:rsidRDefault="00000FFA" w:rsidP="00FF274A">
      <w:pPr>
        <w:rPr>
          <w:rFonts w:eastAsia="Times New Roman" w:cstheme="minorHAnsi"/>
          <w:sz w:val="28"/>
          <w:szCs w:val="28"/>
          <w:lang w:eastAsia="de-DE"/>
        </w:rPr>
      </w:pPr>
    </w:p>
    <w:p w:rsidR="00127DAD" w:rsidRPr="00127DAD" w:rsidRDefault="00000FFA" w:rsidP="007B2568">
      <w:pPr>
        <w:rPr>
          <w:rFonts w:eastAsia="Times New Roman" w:cstheme="minorHAnsi"/>
          <w:sz w:val="28"/>
          <w:szCs w:val="28"/>
          <w:lang w:eastAsia="de-DE"/>
        </w:rPr>
      </w:pPr>
      <w:r w:rsidRPr="00127DAD">
        <w:rPr>
          <w:rFonts w:eastAsia="Times New Roman" w:cstheme="minorHAnsi"/>
          <w:sz w:val="28"/>
          <w:szCs w:val="28"/>
          <w:lang w:eastAsia="de-DE"/>
        </w:rPr>
        <w:t>Wir vermitteln Ihnen den Namen und die Telefonnummer.</w:t>
      </w:r>
      <w:r w:rsidRPr="00127DAD">
        <w:rPr>
          <w:rFonts w:eastAsia="Times New Roman" w:cstheme="minorHAnsi"/>
          <w:sz w:val="28"/>
          <w:szCs w:val="28"/>
          <w:lang w:eastAsia="de-DE"/>
        </w:rPr>
        <w:br/>
        <w:t>Ein wichtiger Hinweis: Zum Schutz unserer Inserenten erfassen wir von den Anfragenden</w:t>
      </w:r>
      <w:r w:rsidRPr="00127DAD">
        <w:rPr>
          <w:rFonts w:eastAsia="Times New Roman" w:cstheme="minorHAnsi"/>
          <w:sz w:val="28"/>
          <w:szCs w:val="28"/>
          <w:lang w:eastAsia="de-DE"/>
        </w:rPr>
        <w:br/>
        <w:t>Name, Adresse und Telefonnummer. Bei der Vermittlung geben wir keine</w:t>
      </w:r>
      <w:r w:rsidRPr="00127DAD">
        <w:rPr>
          <w:rFonts w:eastAsia="Times New Roman" w:cstheme="minorHAnsi"/>
          <w:sz w:val="28"/>
          <w:szCs w:val="28"/>
          <w:lang w:eastAsia="de-DE"/>
        </w:rPr>
        <w:br/>
        <w:t>Adressen heraus, sondern lediglich Namen und Telefonnummern.</w:t>
      </w:r>
      <w:r w:rsidRPr="00127DAD">
        <w:rPr>
          <w:rFonts w:eastAsia="Times New Roman" w:cstheme="minorHAnsi"/>
          <w:sz w:val="28"/>
          <w:szCs w:val="28"/>
          <w:lang w:eastAsia="de-DE"/>
        </w:rPr>
        <w:br/>
        <w:t>Bitte geben Sie Ihre Inserate, die in der hobby-börse Ausgabe Oktober bis Dezember erscheinen sollen,</w:t>
      </w:r>
      <w:r w:rsidRPr="00127DAD">
        <w:rPr>
          <w:rFonts w:eastAsia="Times New Roman" w:cstheme="minorHAnsi"/>
          <w:sz w:val="28"/>
          <w:szCs w:val="28"/>
          <w:lang w:eastAsia="de-DE"/>
        </w:rPr>
        <w:br/>
        <w:t>schriftlich bei uns im Pfarramt bis zum 12.9. ab, bzw. per mail unter</w:t>
      </w:r>
      <w:r w:rsidR="00127DAD" w:rsidRPr="00127DAD">
        <w:rPr>
          <w:rFonts w:eastAsia="Times New Roman" w:cstheme="minorHAnsi"/>
          <w:sz w:val="28"/>
          <w:szCs w:val="28"/>
          <w:lang w:eastAsia="de-DE"/>
        </w:rPr>
        <w:t xml:space="preserve"> </w:t>
      </w:r>
      <w:hyperlink r:id="rId7" w:history="1">
        <w:r w:rsidR="00127DAD" w:rsidRPr="00127DAD">
          <w:rPr>
            <w:rStyle w:val="Hyperlink"/>
            <w:rFonts w:eastAsia="Times New Roman" w:cstheme="minorHAnsi"/>
            <w:sz w:val="28"/>
            <w:szCs w:val="28"/>
            <w:lang w:eastAsia="de-DE"/>
          </w:rPr>
          <w:t>pfarramt.erloeserkirche.bt@elkb.de</w:t>
        </w:r>
      </w:hyperlink>
      <w:r w:rsidR="00127DAD" w:rsidRPr="00127DAD">
        <w:rPr>
          <w:rFonts w:eastAsia="Times New Roman" w:cstheme="minorHAnsi"/>
          <w:sz w:val="28"/>
          <w:szCs w:val="28"/>
          <w:lang w:eastAsia="de-DE"/>
        </w:rPr>
        <w:t>.</w:t>
      </w:r>
    </w:p>
    <w:p w:rsidR="00C42733" w:rsidRDefault="00C42733" w:rsidP="007B2568">
      <w:pPr>
        <w:ind w:left="708"/>
        <w:rPr>
          <w:rFonts w:eastAsia="Times New Roman" w:cstheme="minorHAnsi"/>
          <w:sz w:val="28"/>
          <w:szCs w:val="28"/>
          <w:lang w:eastAsia="de-DE"/>
        </w:rPr>
      </w:pPr>
    </w:p>
    <w:p w:rsidR="00127DAD" w:rsidRPr="00127DAD" w:rsidRDefault="00127DAD" w:rsidP="007B2568">
      <w:pPr>
        <w:ind w:left="708"/>
        <w:rPr>
          <w:rFonts w:eastAsia="Times New Roman" w:cstheme="minorHAnsi"/>
          <w:sz w:val="28"/>
          <w:szCs w:val="28"/>
          <w:lang w:eastAsia="de-DE"/>
        </w:rPr>
      </w:pPr>
      <w:r w:rsidRPr="00127DAD">
        <w:rPr>
          <w:rFonts w:eastAsia="Times New Roman" w:cstheme="minorHAnsi"/>
          <w:sz w:val="28"/>
          <w:szCs w:val="28"/>
          <w:lang w:eastAsia="de-DE"/>
        </w:rPr>
        <w:t>Das nächste Café Anschluss ist am 2.8. um 15.00 Uhr.</w:t>
      </w:r>
    </w:p>
    <w:p w:rsidR="00FF274A" w:rsidRPr="00FF274A" w:rsidRDefault="00FF274A" w:rsidP="007B2568">
      <w:pPr>
        <w:ind w:left="708"/>
        <w:rPr>
          <w:rFonts w:cstheme="minorHAnsi"/>
          <w:sz w:val="28"/>
          <w:szCs w:val="28"/>
        </w:rPr>
      </w:pPr>
      <w:r w:rsidRPr="00FF274A">
        <w:rPr>
          <w:rFonts w:cstheme="minorHAnsi"/>
          <w:sz w:val="28"/>
          <w:szCs w:val="28"/>
        </w:rPr>
        <w:t xml:space="preserve">Hier kann man unverbindlich Leute kennenlernen, sich informieren, sich treffen, sich für weitere Aktivitäten verabreden. Oder einfach nur bei Kaffee und Kuchen sich mit netten Menschen unterhalten.   </w:t>
      </w:r>
    </w:p>
    <w:p w:rsidR="00FF274A" w:rsidRPr="00FF274A" w:rsidRDefault="007A6047" w:rsidP="007B2568">
      <w:pPr>
        <w:ind w:left="708"/>
        <w:rPr>
          <w:rFonts w:cstheme="minorHAnsi"/>
          <w:sz w:val="28"/>
          <w:szCs w:val="28"/>
        </w:rPr>
      </w:pPr>
      <w:r w:rsidRPr="00FF274A">
        <w:rPr>
          <w:rFonts w:eastAsia="Times New Roman" w:cstheme="minorHAnsi"/>
          <w:sz w:val="28"/>
          <w:szCs w:val="28"/>
          <w:lang w:eastAsia="de-DE"/>
        </w:rPr>
        <w:t>Wir freuen uns auf Ihren Besuch, auch wenn Sie</w:t>
      </w:r>
      <w:r w:rsidRPr="00FF274A">
        <w:rPr>
          <w:rFonts w:eastAsia="Times New Roman" w:cstheme="minorHAnsi"/>
          <w:sz w:val="28"/>
          <w:szCs w:val="28"/>
          <w:lang w:eastAsia="de-DE"/>
        </w:rPr>
        <w:br/>
        <w:t>mitten im Berufsleben stehen oder jüngeren Jahrgängen angehören.</w:t>
      </w:r>
    </w:p>
    <w:p w:rsidR="00F80828" w:rsidRDefault="00FF274A" w:rsidP="007B2568">
      <w:pPr>
        <w:ind w:left="708"/>
        <w:rPr>
          <w:rFonts w:eastAsia="Times New Roman" w:cstheme="minorHAnsi"/>
          <w:sz w:val="28"/>
          <w:szCs w:val="28"/>
          <w:lang w:eastAsia="de-DE"/>
        </w:rPr>
      </w:pPr>
      <w:r w:rsidRPr="00FF274A">
        <w:rPr>
          <w:rFonts w:cstheme="minorHAnsi"/>
          <w:sz w:val="28"/>
          <w:szCs w:val="28"/>
        </w:rPr>
        <w:t xml:space="preserve">Dieses Faltblatt erscheint vierteljährlich. Hier nehmen wir </w:t>
      </w:r>
      <w:r w:rsidRPr="00FF274A">
        <w:rPr>
          <w:rFonts w:eastAsia="Times New Roman" w:cstheme="minorHAnsi"/>
          <w:sz w:val="28"/>
          <w:szCs w:val="28"/>
          <w:lang w:eastAsia="de-DE"/>
        </w:rPr>
        <w:t>Inserate in folgenden Kategorien auf:</w:t>
      </w:r>
    </w:p>
    <w:p w:rsidR="004C527A" w:rsidRPr="00121FD7" w:rsidRDefault="00FF274A" w:rsidP="007B2568">
      <w:pPr>
        <w:ind w:left="708"/>
        <w:rPr>
          <w:rFonts w:eastAsia="Times New Roman" w:cstheme="minorHAnsi"/>
          <w:sz w:val="28"/>
          <w:szCs w:val="28"/>
          <w:lang w:eastAsia="de-DE"/>
        </w:rPr>
      </w:pPr>
      <w:r w:rsidRPr="00FF274A">
        <w:rPr>
          <w:rFonts w:eastAsia="Times New Roman" w:cstheme="minorHAnsi"/>
          <w:sz w:val="28"/>
          <w:szCs w:val="28"/>
          <w:lang w:eastAsia="de-DE"/>
        </w:rPr>
        <w:br/>
        <w:t>● Reisen</w:t>
      </w:r>
      <w:r w:rsidRPr="00FF274A">
        <w:rPr>
          <w:rFonts w:eastAsia="Times New Roman" w:cstheme="minorHAnsi"/>
          <w:sz w:val="28"/>
          <w:szCs w:val="28"/>
          <w:lang w:eastAsia="de-DE"/>
        </w:rPr>
        <w:br/>
        <w:t>● Sport und Wandern</w:t>
      </w:r>
      <w:r w:rsidRPr="00FF274A">
        <w:rPr>
          <w:rFonts w:eastAsia="Times New Roman" w:cstheme="minorHAnsi"/>
          <w:sz w:val="28"/>
          <w:szCs w:val="28"/>
          <w:lang w:eastAsia="de-DE"/>
        </w:rPr>
        <w:br/>
        <w:t>● Musik, Tanz, Theater, Kultur</w:t>
      </w:r>
      <w:r w:rsidRPr="00FF274A">
        <w:rPr>
          <w:rFonts w:eastAsia="Times New Roman" w:cstheme="minorHAnsi"/>
          <w:sz w:val="28"/>
          <w:szCs w:val="28"/>
          <w:lang w:eastAsia="de-DE"/>
        </w:rPr>
        <w:br/>
        <w:t>● Spiele</w:t>
      </w:r>
      <w:r w:rsidRPr="00FF274A">
        <w:rPr>
          <w:rFonts w:eastAsia="Times New Roman" w:cstheme="minorHAnsi"/>
          <w:sz w:val="28"/>
          <w:szCs w:val="28"/>
          <w:lang w:eastAsia="de-DE"/>
        </w:rPr>
        <w:br/>
        <w:t>● Sprachen</w:t>
      </w:r>
      <w:r w:rsidRPr="00757DE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757DED">
        <w:rPr>
          <w:rFonts w:ascii="Arial" w:eastAsia="Times New Roman" w:hAnsi="Arial" w:cs="Arial"/>
          <w:sz w:val="25"/>
          <w:szCs w:val="25"/>
          <w:lang w:eastAsia="de-DE"/>
        </w:rPr>
        <w:t>● Verschiedenes</w:t>
      </w:r>
      <w:r w:rsidRPr="00757DE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sectPr w:rsidR="004C527A" w:rsidRPr="00121FD7" w:rsidSect="00C4273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fa Rotis Sans Serif">
    <w:panose1 w:val="02000606080000020004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7A"/>
    <w:rsid w:val="00000FFA"/>
    <w:rsid w:val="00121FD7"/>
    <w:rsid w:val="00127DAD"/>
    <w:rsid w:val="0017617D"/>
    <w:rsid w:val="004C49B0"/>
    <w:rsid w:val="004C527A"/>
    <w:rsid w:val="006F091F"/>
    <w:rsid w:val="007A6047"/>
    <w:rsid w:val="007B2568"/>
    <w:rsid w:val="007F3486"/>
    <w:rsid w:val="00834AF5"/>
    <w:rsid w:val="008A466F"/>
    <w:rsid w:val="00A50519"/>
    <w:rsid w:val="00C42733"/>
    <w:rsid w:val="00E46336"/>
    <w:rsid w:val="00E6735E"/>
    <w:rsid w:val="00F80828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59A1"/>
  <w15:chartTrackingRefBased/>
  <w15:docId w15:val="{8285AA36-FA50-4EE6-9903-25B35617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27DA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82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C4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farramt.erloeserkirche.bt@elkb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D153D-07AF-43ED-BB4D-970B02BC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Komma Heike</dc:creator>
  <cp:keywords/>
  <dc:description/>
  <cp:lastModifiedBy>Komma Heike</cp:lastModifiedBy>
  <cp:revision>3</cp:revision>
  <cp:lastPrinted>2022-07-12T08:17:00Z</cp:lastPrinted>
  <dcterms:created xsi:type="dcterms:W3CDTF">2022-07-05T14:20:00Z</dcterms:created>
  <dcterms:modified xsi:type="dcterms:W3CDTF">2022-07-12T08:27:00Z</dcterms:modified>
</cp:coreProperties>
</file>